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245"/>
      </w:tblGrid>
      <w:tr w:rsidR="00252C73" w:rsidRPr="00252C73" w14:paraId="67ADAEC0" w14:textId="77777777" w:rsidTr="000F7615">
        <w:tc>
          <w:tcPr>
            <w:tcW w:w="3402" w:type="dxa"/>
            <w:shd w:val="clear" w:color="auto" w:fill="D9D9D9"/>
            <w:vAlign w:val="center"/>
          </w:tcPr>
          <w:p w14:paraId="0B132B49" w14:textId="77777777" w:rsidR="00252C73" w:rsidRPr="00252C73" w:rsidRDefault="00252C73" w:rsidP="00252C73">
            <w:pPr>
              <w:spacing w:after="0" w:line="288" w:lineRule="auto"/>
              <w:rPr>
                <w:rFonts w:ascii="Calibri" w:eastAsia="Times" w:hAnsi="Calibri" w:cs="Calibri"/>
                <w:bCs/>
              </w:rPr>
            </w:pPr>
            <w:r w:rsidRPr="00252C73">
              <w:rPr>
                <w:rFonts w:ascii="Calibri" w:eastAsia="Times" w:hAnsi="Calibri" w:cs="Calibri"/>
                <w:bCs/>
              </w:rPr>
              <w:t>Position Title:</w:t>
            </w:r>
          </w:p>
        </w:tc>
        <w:tc>
          <w:tcPr>
            <w:tcW w:w="5245" w:type="dxa"/>
            <w:vAlign w:val="center"/>
          </w:tcPr>
          <w:p w14:paraId="79705726" w14:textId="77777777" w:rsidR="00252C73" w:rsidRPr="00252C73" w:rsidRDefault="00252C73" w:rsidP="00252C73">
            <w:pPr>
              <w:spacing w:after="0" w:line="288" w:lineRule="auto"/>
              <w:rPr>
                <w:rFonts w:ascii="Calibri" w:eastAsia="Times" w:hAnsi="Calibri" w:cs="Calibri"/>
              </w:rPr>
            </w:pPr>
          </w:p>
          <w:p w14:paraId="65CC3F85" w14:textId="185D3EFF" w:rsidR="00252C73" w:rsidRPr="00252C73" w:rsidRDefault="00A9792D" w:rsidP="00252C73">
            <w:pPr>
              <w:spacing w:after="0" w:line="288" w:lineRule="auto"/>
              <w:rPr>
                <w:rFonts w:ascii="Calibri" w:eastAsia="Times" w:hAnsi="Calibri" w:cs="Calibri"/>
              </w:rPr>
            </w:pPr>
            <w:r>
              <w:rPr>
                <w:rFonts w:ascii="Calibri" w:eastAsia="Times" w:hAnsi="Calibri" w:cs="Calibri"/>
              </w:rPr>
              <w:t>Chef/cook</w:t>
            </w:r>
          </w:p>
        </w:tc>
      </w:tr>
      <w:tr w:rsidR="00252C73" w:rsidRPr="00252C73" w14:paraId="1A8FDD1E" w14:textId="77777777" w:rsidTr="000F7615">
        <w:trPr>
          <w:trHeight w:val="454"/>
        </w:trPr>
        <w:tc>
          <w:tcPr>
            <w:tcW w:w="3402" w:type="dxa"/>
            <w:shd w:val="clear" w:color="auto" w:fill="D9D9D9"/>
            <w:vAlign w:val="center"/>
          </w:tcPr>
          <w:p w14:paraId="0D15E900" w14:textId="77777777" w:rsidR="00252C73" w:rsidRPr="00252C73" w:rsidRDefault="00252C73" w:rsidP="00252C73">
            <w:pPr>
              <w:spacing w:after="0" w:line="288" w:lineRule="auto"/>
              <w:rPr>
                <w:rFonts w:ascii="Calibri" w:eastAsia="Times" w:hAnsi="Calibri" w:cs="Calibri"/>
                <w:bCs/>
              </w:rPr>
            </w:pPr>
            <w:r w:rsidRPr="00252C73">
              <w:rPr>
                <w:rFonts w:ascii="Calibri" w:eastAsia="Times" w:hAnsi="Calibri" w:cs="Calibri"/>
                <w:bCs/>
              </w:rPr>
              <w:t>Position Type:</w:t>
            </w:r>
          </w:p>
        </w:tc>
        <w:tc>
          <w:tcPr>
            <w:tcW w:w="5245" w:type="dxa"/>
            <w:vAlign w:val="center"/>
          </w:tcPr>
          <w:p w14:paraId="1C985209" w14:textId="43BEC85E" w:rsidR="00252C73" w:rsidRPr="00252C73" w:rsidRDefault="00A9792D" w:rsidP="00252C73">
            <w:pPr>
              <w:spacing w:after="0" w:line="240" w:lineRule="auto"/>
              <w:rPr>
                <w:rFonts w:ascii="Calibri" w:eastAsia="Times" w:hAnsi="Calibri" w:cs="Calibri"/>
                <w:spacing w:val="4"/>
              </w:rPr>
            </w:pPr>
            <w:r w:rsidRPr="00890876">
              <w:rPr>
                <w:rFonts w:ascii="Calibri" w:eastAsia="Times" w:hAnsi="Calibri" w:cs="Calibri"/>
                <w:spacing w:val="4"/>
              </w:rPr>
              <w:t xml:space="preserve">Casual or </w:t>
            </w:r>
            <w:r w:rsidR="00D0422F" w:rsidRPr="00890876">
              <w:rPr>
                <w:rFonts w:ascii="Calibri" w:eastAsia="Times" w:hAnsi="Calibri" w:cs="Calibri"/>
                <w:spacing w:val="4"/>
              </w:rPr>
              <w:t xml:space="preserve">Permanent </w:t>
            </w:r>
            <w:r w:rsidRPr="00890876">
              <w:rPr>
                <w:rFonts w:ascii="Calibri" w:eastAsia="Times" w:hAnsi="Calibri" w:cs="Calibri"/>
                <w:spacing w:val="4"/>
              </w:rPr>
              <w:t>Part time</w:t>
            </w:r>
            <w:r w:rsidR="00217F0E" w:rsidRPr="00890876">
              <w:rPr>
                <w:rFonts w:ascii="Calibri" w:eastAsia="Times" w:hAnsi="Calibri" w:cs="Calibri"/>
                <w:spacing w:val="4"/>
              </w:rPr>
              <w:t xml:space="preserve"> </w:t>
            </w:r>
            <w:r w:rsidR="00217F0E" w:rsidRPr="00CF6BE9">
              <w:rPr>
                <w:rFonts w:ascii="Calibri" w:eastAsia="Times" w:hAnsi="Calibri" w:cs="Calibri"/>
                <w:spacing w:val="4"/>
              </w:rPr>
              <w:t>(Wednesday to Friday during business hours and some weekends.)</w:t>
            </w:r>
          </w:p>
        </w:tc>
      </w:tr>
      <w:tr w:rsidR="00252C73" w:rsidRPr="00252C73" w14:paraId="46854691" w14:textId="77777777" w:rsidTr="000F7615">
        <w:trPr>
          <w:trHeight w:val="454"/>
        </w:trPr>
        <w:tc>
          <w:tcPr>
            <w:tcW w:w="3402" w:type="dxa"/>
            <w:shd w:val="clear" w:color="auto" w:fill="D9D9D9"/>
            <w:vAlign w:val="center"/>
          </w:tcPr>
          <w:p w14:paraId="1C228412" w14:textId="77777777" w:rsidR="00252C73" w:rsidRPr="00252C73" w:rsidRDefault="00252C73" w:rsidP="00252C73">
            <w:pPr>
              <w:spacing w:after="0" w:line="288" w:lineRule="auto"/>
              <w:rPr>
                <w:rFonts w:ascii="Calibri" w:eastAsia="Times" w:hAnsi="Calibri" w:cs="Calibri"/>
                <w:bCs/>
              </w:rPr>
            </w:pPr>
            <w:r w:rsidRPr="00252C73">
              <w:rPr>
                <w:rFonts w:ascii="Calibri" w:eastAsia="Times" w:hAnsi="Calibri" w:cs="Calibri"/>
                <w:bCs/>
              </w:rPr>
              <w:t>Location:</w:t>
            </w:r>
          </w:p>
        </w:tc>
        <w:tc>
          <w:tcPr>
            <w:tcW w:w="5245" w:type="dxa"/>
            <w:vAlign w:val="center"/>
          </w:tcPr>
          <w:p w14:paraId="7331548B" w14:textId="77777777" w:rsidR="00252C73" w:rsidRPr="00252C73" w:rsidRDefault="00252C73" w:rsidP="00252C73">
            <w:pPr>
              <w:spacing w:after="0" w:line="240" w:lineRule="auto"/>
              <w:rPr>
                <w:rFonts w:ascii="Calibri" w:eastAsia="Times" w:hAnsi="Calibri" w:cs="Calibri"/>
                <w:spacing w:val="4"/>
              </w:rPr>
            </w:pPr>
            <w:r w:rsidRPr="00252C73">
              <w:rPr>
                <w:rFonts w:ascii="Calibri" w:eastAsia="Times" w:hAnsi="Calibri" w:cs="Calibri"/>
                <w:spacing w:val="4"/>
              </w:rPr>
              <w:t>Doxa Malmsbury Youth Camp Office, Glenlyon</w:t>
            </w:r>
          </w:p>
        </w:tc>
      </w:tr>
      <w:tr w:rsidR="00252C73" w:rsidRPr="00252C73" w14:paraId="33BF67EC" w14:textId="77777777" w:rsidTr="000F7615">
        <w:tc>
          <w:tcPr>
            <w:tcW w:w="3402" w:type="dxa"/>
            <w:shd w:val="clear" w:color="auto" w:fill="D9D9D9"/>
            <w:vAlign w:val="center"/>
          </w:tcPr>
          <w:p w14:paraId="01F0FC13" w14:textId="77777777" w:rsidR="00252C73" w:rsidRPr="00252C73" w:rsidRDefault="00252C73" w:rsidP="00252C73">
            <w:pPr>
              <w:spacing w:after="0" w:line="288" w:lineRule="auto"/>
              <w:rPr>
                <w:rFonts w:ascii="Calibri" w:eastAsia="Times" w:hAnsi="Calibri" w:cs="Calibri"/>
                <w:bCs/>
              </w:rPr>
            </w:pPr>
            <w:r w:rsidRPr="00252C73">
              <w:rPr>
                <w:rFonts w:ascii="Calibri" w:eastAsia="Times" w:hAnsi="Calibri" w:cs="Calibri"/>
                <w:bCs/>
              </w:rPr>
              <w:t>Reporting Relationship:</w:t>
            </w:r>
          </w:p>
        </w:tc>
        <w:tc>
          <w:tcPr>
            <w:tcW w:w="5245" w:type="dxa"/>
            <w:vAlign w:val="center"/>
          </w:tcPr>
          <w:p w14:paraId="15031EC0" w14:textId="3133EFE2" w:rsidR="00252C73" w:rsidRPr="00F71EB6" w:rsidRDefault="00CF6BE9" w:rsidP="00252C73">
            <w:pPr>
              <w:spacing w:after="0" w:line="240" w:lineRule="auto"/>
              <w:rPr>
                <w:rFonts w:ascii="Calibri" w:eastAsia="Times" w:hAnsi="Calibri" w:cs="Calibri"/>
                <w:spacing w:val="4"/>
              </w:rPr>
            </w:pPr>
            <w:r>
              <w:rPr>
                <w:rFonts w:ascii="Calibri" w:eastAsia="Times" w:hAnsi="Calibri" w:cs="Calibri"/>
                <w:spacing w:val="4"/>
              </w:rPr>
              <w:t>Catering Coordinator</w:t>
            </w:r>
          </w:p>
        </w:tc>
      </w:tr>
      <w:tr w:rsidR="00252C73" w:rsidRPr="00252C73" w14:paraId="4D22BBB0" w14:textId="77777777" w:rsidTr="000F7615">
        <w:tc>
          <w:tcPr>
            <w:tcW w:w="3402" w:type="dxa"/>
            <w:shd w:val="clear" w:color="auto" w:fill="D9D9D9"/>
            <w:vAlign w:val="center"/>
          </w:tcPr>
          <w:p w14:paraId="51028DBE" w14:textId="3BC41176" w:rsidR="00252C73" w:rsidRPr="00252C73" w:rsidRDefault="005505C1" w:rsidP="00252C73">
            <w:pPr>
              <w:spacing w:after="0" w:line="288" w:lineRule="auto"/>
              <w:rPr>
                <w:rFonts w:ascii="Calibri" w:eastAsia="Times" w:hAnsi="Calibri" w:cs="Calibri"/>
                <w:bCs/>
              </w:rPr>
            </w:pPr>
            <w:r>
              <w:rPr>
                <w:rFonts w:ascii="Calibri" w:eastAsia="Times" w:hAnsi="Calibri" w:cs="Calibri"/>
                <w:bCs/>
              </w:rPr>
              <w:t>Renumeration</w:t>
            </w:r>
          </w:p>
        </w:tc>
        <w:tc>
          <w:tcPr>
            <w:tcW w:w="5245" w:type="dxa"/>
            <w:vAlign w:val="center"/>
          </w:tcPr>
          <w:p w14:paraId="1A870727" w14:textId="77777777" w:rsidR="00DA3C6D" w:rsidRPr="00DA3C6D" w:rsidRDefault="00DA3C6D" w:rsidP="00DA3C6D">
            <w:pPr>
              <w:pStyle w:val="ListParagraph"/>
              <w:numPr>
                <w:ilvl w:val="0"/>
                <w:numId w:val="4"/>
              </w:numPr>
              <w:rPr>
                <w:rFonts w:asciiTheme="majorHAnsi" w:hAnsiTheme="majorHAnsi" w:cstheme="majorHAnsi"/>
              </w:rPr>
            </w:pPr>
            <w:r w:rsidRPr="00DA3C6D">
              <w:rPr>
                <w:rFonts w:asciiTheme="majorHAnsi" w:eastAsia="Times" w:hAnsiTheme="majorHAnsi" w:cstheme="majorHAnsi"/>
                <w:spacing w:val="4"/>
              </w:rPr>
              <w:t xml:space="preserve">$60,660 inclusive of superannuation pro rata. </w:t>
            </w:r>
          </w:p>
          <w:p w14:paraId="6A049706" w14:textId="03CDAB5F" w:rsidR="00252C73" w:rsidRPr="00217F0E" w:rsidRDefault="00252C73" w:rsidP="00252C73">
            <w:pPr>
              <w:spacing w:after="0" w:line="240" w:lineRule="auto"/>
              <w:rPr>
                <w:rFonts w:ascii="Calibri" w:eastAsia="Times" w:hAnsi="Calibri" w:cs="Calibri"/>
                <w:strike/>
                <w:spacing w:val="4"/>
              </w:rPr>
            </w:pPr>
          </w:p>
        </w:tc>
      </w:tr>
      <w:tr w:rsidR="00252C73" w:rsidRPr="00252C73" w14:paraId="000DC31C" w14:textId="77777777" w:rsidTr="000F7615">
        <w:tc>
          <w:tcPr>
            <w:tcW w:w="3402" w:type="dxa"/>
            <w:shd w:val="clear" w:color="auto" w:fill="D9D9D9"/>
            <w:vAlign w:val="center"/>
          </w:tcPr>
          <w:p w14:paraId="4887281A" w14:textId="77777777" w:rsidR="00252C73" w:rsidRPr="00252C73" w:rsidRDefault="00252C73" w:rsidP="00252C73">
            <w:pPr>
              <w:spacing w:after="0" w:line="288" w:lineRule="auto"/>
              <w:rPr>
                <w:rFonts w:ascii="Calibri" w:eastAsia="Times" w:hAnsi="Calibri" w:cs="Calibri"/>
                <w:bCs/>
              </w:rPr>
            </w:pPr>
            <w:r w:rsidRPr="00252C73">
              <w:rPr>
                <w:rFonts w:ascii="Calibri" w:eastAsia="Times" w:hAnsi="Calibri" w:cs="Calibri"/>
                <w:bCs/>
              </w:rPr>
              <w:t>Reviewed:</w:t>
            </w:r>
          </w:p>
        </w:tc>
        <w:tc>
          <w:tcPr>
            <w:tcW w:w="5245" w:type="dxa"/>
            <w:vAlign w:val="center"/>
          </w:tcPr>
          <w:p w14:paraId="041A4D22" w14:textId="44039554" w:rsidR="00252C73" w:rsidRPr="0014666F" w:rsidRDefault="00252C73" w:rsidP="00252C73">
            <w:pPr>
              <w:spacing w:after="0" w:line="240" w:lineRule="auto"/>
              <w:rPr>
                <w:rFonts w:ascii="Calibri" w:eastAsia="Times" w:hAnsi="Calibri" w:cs="Calibri"/>
                <w:color w:val="FF0000"/>
                <w:spacing w:val="4"/>
              </w:rPr>
            </w:pPr>
            <w:r w:rsidRPr="00890876">
              <w:rPr>
                <w:rFonts w:ascii="Calibri" w:eastAsia="Times" w:hAnsi="Calibri" w:cs="Calibri"/>
                <w:color w:val="000000" w:themeColor="text1"/>
                <w:spacing w:val="4"/>
              </w:rPr>
              <w:t xml:space="preserve"> </w:t>
            </w:r>
            <w:r w:rsidR="0014666F" w:rsidRPr="00890876">
              <w:rPr>
                <w:rFonts w:ascii="Calibri" w:eastAsia="Times" w:hAnsi="Calibri" w:cs="Calibri"/>
                <w:color w:val="000000" w:themeColor="text1"/>
                <w:spacing w:val="4"/>
              </w:rPr>
              <w:t>February</w:t>
            </w:r>
            <w:r w:rsidRPr="00890876">
              <w:rPr>
                <w:rFonts w:ascii="Calibri" w:eastAsia="Times" w:hAnsi="Calibri" w:cs="Calibri"/>
                <w:color w:val="000000" w:themeColor="text1"/>
                <w:spacing w:val="4"/>
              </w:rPr>
              <w:t>, 202</w:t>
            </w:r>
            <w:r w:rsidR="0014666F" w:rsidRPr="00890876">
              <w:rPr>
                <w:rFonts w:ascii="Calibri" w:eastAsia="Times" w:hAnsi="Calibri" w:cs="Calibri"/>
                <w:color w:val="000000" w:themeColor="text1"/>
                <w:spacing w:val="4"/>
              </w:rPr>
              <w:t>2</w:t>
            </w:r>
          </w:p>
        </w:tc>
      </w:tr>
    </w:tbl>
    <w:p w14:paraId="2B02ADAA" w14:textId="77777777" w:rsidR="00252C73" w:rsidRPr="00252C73" w:rsidRDefault="00252C73" w:rsidP="00252C73">
      <w:pPr>
        <w:spacing w:after="0" w:line="288" w:lineRule="auto"/>
        <w:rPr>
          <w:rFonts w:ascii="Calibri" w:eastAsia="Times" w:hAnsi="Calibri" w:cs="Calibri"/>
          <w:spacing w:val="4"/>
        </w:rPr>
      </w:pPr>
      <w:r w:rsidRPr="00252C73">
        <w:rPr>
          <w:rFonts w:ascii="Calibri" w:eastAsia="Times" w:hAnsi="Calibri" w:cs="Calibri"/>
          <w:spacing w:val="4"/>
        </w:rPr>
        <w:br w:type="textWrapping" w:clear="all"/>
      </w:r>
    </w:p>
    <w:p w14:paraId="20CD17D8" w14:textId="77777777" w:rsidR="00252C73" w:rsidRPr="00252C73" w:rsidRDefault="00252C73" w:rsidP="00252C73">
      <w:pPr>
        <w:spacing w:after="0" w:line="288" w:lineRule="auto"/>
        <w:jc w:val="both"/>
        <w:rPr>
          <w:rFonts w:ascii="Calibri" w:eastAsia="Times" w:hAnsi="Calibri" w:cs="Calibri"/>
          <w:b/>
          <w:bCs/>
          <w:spacing w:val="4"/>
          <w:sz w:val="24"/>
          <w:szCs w:val="24"/>
        </w:rPr>
      </w:pPr>
      <w:r w:rsidRPr="00252C73">
        <w:rPr>
          <w:rFonts w:ascii="Calibri" w:eastAsia="Times" w:hAnsi="Calibri" w:cs="Calibri"/>
          <w:b/>
          <w:bCs/>
          <w:spacing w:val="4"/>
          <w:sz w:val="24"/>
          <w:szCs w:val="24"/>
        </w:rPr>
        <w:t>The Context</w:t>
      </w:r>
    </w:p>
    <w:p w14:paraId="77188CB6" w14:textId="77777777" w:rsidR="00252C73" w:rsidRPr="00252C73" w:rsidRDefault="00252C73" w:rsidP="00252C73">
      <w:pPr>
        <w:spacing w:after="0" w:line="288" w:lineRule="auto"/>
        <w:jc w:val="both"/>
        <w:rPr>
          <w:rFonts w:ascii="Calibri" w:eastAsia="Times" w:hAnsi="Calibri" w:cs="Calibri"/>
          <w:spacing w:val="4"/>
          <w:sz w:val="24"/>
          <w:szCs w:val="24"/>
        </w:rPr>
      </w:pPr>
      <w:r w:rsidRPr="00252C73">
        <w:rPr>
          <w:rFonts w:ascii="Calibri" w:eastAsia="Times" w:hAnsi="Calibri" w:cs="Calibri"/>
          <w:spacing w:val="4"/>
          <w:sz w:val="24"/>
          <w:szCs w:val="24"/>
        </w:rPr>
        <w:t>The Doxa Youth Foundation is a community-based organisation that was established in 1972.  We offer a range of programmes to improve outcomes for disadvantaged children and young people across Victoria.  We have a particular focus on providing camps and assisting young people to succeed in their studies and the workforce.</w:t>
      </w:r>
    </w:p>
    <w:p w14:paraId="03DB1AC1" w14:textId="77777777" w:rsidR="00252C73" w:rsidRPr="00252C73" w:rsidRDefault="00252C73" w:rsidP="00252C73">
      <w:pPr>
        <w:spacing w:after="0" w:line="288" w:lineRule="auto"/>
        <w:jc w:val="both"/>
        <w:rPr>
          <w:rFonts w:ascii="Calibri" w:eastAsia="Times" w:hAnsi="Calibri" w:cs="Calibri"/>
          <w:b/>
          <w:bCs/>
          <w:spacing w:val="4"/>
          <w:sz w:val="24"/>
          <w:szCs w:val="24"/>
        </w:rPr>
      </w:pPr>
    </w:p>
    <w:p w14:paraId="079E22AD" w14:textId="77777777" w:rsidR="00252C73" w:rsidRPr="00252C73" w:rsidRDefault="00252C73" w:rsidP="00252C73">
      <w:pPr>
        <w:spacing w:after="0" w:line="288" w:lineRule="auto"/>
        <w:jc w:val="both"/>
        <w:rPr>
          <w:rFonts w:ascii="Calibri" w:eastAsia="Times" w:hAnsi="Calibri" w:cs="Calibri"/>
          <w:b/>
          <w:bCs/>
          <w:spacing w:val="4"/>
          <w:sz w:val="24"/>
          <w:szCs w:val="24"/>
        </w:rPr>
      </w:pPr>
      <w:r w:rsidRPr="00252C73">
        <w:rPr>
          <w:rFonts w:ascii="Calibri" w:eastAsia="Times" w:hAnsi="Calibri" w:cs="Calibri"/>
          <w:b/>
          <w:bCs/>
          <w:spacing w:val="4"/>
          <w:sz w:val="24"/>
          <w:szCs w:val="24"/>
        </w:rPr>
        <w:t xml:space="preserve">Roles and Responsibilities: </w:t>
      </w:r>
    </w:p>
    <w:p w14:paraId="2F3C7340" w14:textId="29D2E23D" w:rsidR="006475C9" w:rsidRPr="00D118C3" w:rsidRDefault="006475C9" w:rsidP="00252C73">
      <w:pPr>
        <w:spacing w:after="0" w:line="288" w:lineRule="auto"/>
        <w:jc w:val="both"/>
        <w:rPr>
          <w:rFonts w:ascii="Calibri" w:eastAsia="Times New Roman" w:hAnsi="Calibri" w:cs="Calibri"/>
          <w:color w:val="000000" w:themeColor="text1"/>
          <w:sz w:val="24"/>
          <w:szCs w:val="24"/>
          <w:lang w:eastAsia="en-AU"/>
        </w:rPr>
      </w:pPr>
      <w:r w:rsidRPr="00D118C3">
        <w:rPr>
          <w:rFonts w:ascii="Calibri" w:eastAsia="Times New Roman" w:hAnsi="Calibri" w:cs="Calibri"/>
          <w:color w:val="000000" w:themeColor="text1"/>
          <w:sz w:val="24"/>
          <w:szCs w:val="24"/>
          <w:lang w:eastAsia="en-AU"/>
        </w:rPr>
        <w:t>This position assists the Catering Coordinator with the preparation and serving of meals and snacks for our campers during the week and works independently to deliver catering for community groups over some weekends.</w:t>
      </w:r>
    </w:p>
    <w:p w14:paraId="4D4C2681" w14:textId="77777777" w:rsidR="00252C73" w:rsidRPr="00252C73" w:rsidRDefault="00252C73" w:rsidP="00252C73">
      <w:pPr>
        <w:spacing w:after="0" w:line="288" w:lineRule="auto"/>
        <w:jc w:val="both"/>
        <w:rPr>
          <w:rFonts w:ascii="Calibri" w:eastAsia="Times" w:hAnsi="Calibri" w:cs="Calibri"/>
          <w:b/>
          <w:iCs/>
          <w:spacing w:val="4"/>
          <w:sz w:val="24"/>
          <w:szCs w:val="24"/>
          <w:u w:val="single"/>
        </w:rPr>
      </w:pPr>
    </w:p>
    <w:p w14:paraId="785D2056" w14:textId="27AE791B" w:rsidR="002D4D27" w:rsidRPr="00252C73" w:rsidRDefault="00252C73" w:rsidP="00252C73">
      <w:pPr>
        <w:spacing w:after="0" w:line="288" w:lineRule="auto"/>
        <w:jc w:val="both"/>
        <w:rPr>
          <w:rFonts w:ascii="Calibri" w:eastAsia="Times" w:hAnsi="Calibri" w:cs="Calibri"/>
          <w:b/>
          <w:iCs/>
          <w:spacing w:val="4"/>
          <w:sz w:val="24"/>
          <w:szCs w:val="24"/>
          <w:u w:val="single"/>
        </w:rPr>
      </w:pPr>
      <w:r w:rsidRPr="00252C73">
        <w:rPr>
          <w:rFonts w:ascii="Calibri" w:eastAsia="Times" w:hAnsi="Calibri" w:cs="Calibri"/>
          <w:b/>
          <w:iCs/>
          <w:spacing w:val="4"/>
          <w:sz w:val="24"/>
          <w:szCs w:val="24"/>
          <w:u w:val="single"/>
        </w:rPr>
        <w:t>Duties</w:t>
      </w:r>
    </w:p>
    <w:p w14:paraId="22BB61C8" w14:textId="04EE8376" w:rsidR="00434759" w:rsidRPr="00D118C3" w:rsidRDefault="00434759" w:rsidP="00D118C3">
      <w:pPr>
        <w:pStyle w:val="ListParagraph"/>
        <w:numPr>
          <w:ilvl w:val="0"/>
          <w:numId w:val="2"/>
        </w:numPr>
        <w:spacing w:after="0" w:line="288" w:lineRule="auto"/>
        <w:rPr>
          <w:rFonts w:ascii="Calibri" w:eastAsia="Times" w:hAnsi="Calibri" w:cs="Calibri"/>
          <w:bCs/>
          <w:iCs/>
          <w:spacing w:val="4"/>
          <w:sz w:val="24"/>
          <w:szCs w:val="24"/>
        </w:rPr>
      </w:pPr>
      <w:r w:rsidRPr="00D118C3">
        <w:rPr>
          <w:rFonts w:ascii="Calibri" w:eastAsia="Times" w:hAnsi="Calibri" w:cs="Calibri"/>
          <w:bCs/>
          <w:iCs/>
          <w:spacing w:val="4"/>
          <w:sz w:val="24"/>
          <w:szCs w:val="24"/>
        </w:rPr>
        <w:t>Prepare and serve meals on weekdays and some weekends</w:t>
      </w:r>
    </w:p>
    <w:p w14:paraId="4D35F260" w14:textId="6CB0E386" w:rsidR="00434759" w:rsidRPr="00D118C3" w:rsidRDefault="00434759" w:rsidP="00434759">
      <w:pPr>
        <w:pStyle w:val="ListParagraph"/>
        <w:numPr>
          <w:ilvl w:val="0"/>
          <w:numId w:val="2"/>
        </w:numPr>
        <w:spacing w:after="0" w:line="288" w:lineRule="auto"/>
        <w:rPr>
          <w:rFonts w:ascii="Calibri" w:eastAsia="Times" w:hAnsi="Calibri" w:cs="Calibri"/>
          <w:bCs/>
          <w:iCs/>
          <w:spacing w:val="4"/>
          <w:sz w:val="24"/>
          <w:szCs w:val="24"/>
        </w:rPr>
      </w:pPr>
      <w:r w:rsidRPr="00D118C3">
        <w:rPr>
          <w:rFonts w:ascii="Calibri" w:eastAsia="Times" w:hAnsi="Calibri" w:cs="Calibri"/>
          <w:bCs/>
          <w:iCs/>
          <w:spacing w:val="4"/>
          <w:sz w:val="24"/>
          <w:szCs w:val="24"/>
        </w:rPr>
        <w:t xml:space="preserve">Meet special dietary requirements of both campers and staff. </w:t>
      </w:r>
    </w:p>
    <w:p w14:paraId="033C32AA" w14:textId="0919899B" w:rsidR="00434759" w:rsidRPr="00D118C3" w:rsidRDefault="00434759" w:rsidP="00D0422F">
      <w:pPr>
        <w:pStyle w:val="ListParagraph"/>
        <w:numPr>
          <w:ilvl w:val="0"/>
          <w:numId w:val="2"/>
        </w:numPr>
        <w:spacing w:after="0" w:line="288" w:lineRule="auto"/>
        <w:rPr>
          <w:rFonts w:ascii="Calibri" w:eastAsia="Times" w:hAnsi="Calibri" w:cs="Calibri"/>
          <w:bCs/>
          <w:iCs/>
          <w:color w:val="000000" w:themeColor="text1"/>
          <w:spacing w:val="4"/>
          <w:sz w:val="24"/>
          <w:szCs w:val="24"/>
        </w:rPr>
      </w:pPr>
      <w:r w:rsidRPr="00D118C3">
        <w:rPr>
          <w:rFonts w:ascii="Calibri" w:eastAsia="Times" w:hAnsi="Calibri" w:cs="Calibri"/>
          <w:bCs/>
          <w:iCs/>
          <w:color w:val="000000" w:themeColor="text1"/>
          <w:spacing w:val="4"/>
          <w:sz w:val="24"/>
          <w:szCs w:val="24"/>
        </w:rPr>
        <w:t>Ensure wastage is minimal by careful supervision of food preparation.</w:t>
      </w:r>
    </w:p>
    <w:p w14:paraId="58DCF1FD" w14:textId="0BE9D258" w:rsidR="00F13A44" w:rsidRDefault="00F13A44" w:rsidP="00252C73">
      <w:pPr>
        <w:numPr>
          <w:ilvl w:val="0"/>
          <w:numId w:val="2"/>
        </w:numPr>
        <w:spacing w:after="0" w:line="288" w:lineRule="auto"/>
        <w:rPr>
          <w:rFonts w:ascii="Calibri" w:eastAsia="Times" w:hAnsi="Calibri" w:cs="Calibri"/>
          <w:bCs/>
          <w:iCs/>
          <w:spacing w:val="4"/>
          <w:sz w:val="24"/>
          <w:szCs w:val="24"/>
        </w:rPr>
      </w:pPr>
      <w:r w:rsidRPr="00F13A44">
        <w:rPr>
          <w:rFonts w:ascii="Calibri" w:eastAsia="Times" w:hAnsi="Calibri" w:cs="Calibri"/>
          <w:bCs/>
          <w:iCs/>
          <w:spacing w:val="4"/>
          <w:sz w:val="24"/>
          <w:szCs w:val="24"/>
        </w:rPr>
        <w:t>Clean and maintain kitchen, kitchen equipment and appliances to comply with inspection, hygiene, and health &amp; safety regulations.</w:t>
      </w:r>
    </w:p>
    <w:p w14:paraId="1C61287D" w14:textId="6A3B215A" w:rsidR="00760DE5" w:rsidRDefault="00434759" w:rsidP="00760DE5">
      <w:pPr>
        <w:numPr>
          <w:ilvl w:val="0"/>
          <w:numId w:val="2"/>
        </w:numPr>
        <w:spacing w:after="0" w:line="288" w:lineRule="auto"/>
        <w:rPr>
          <w:rFonts w:ascii="Calibri" w:eastAsia="Times" w:hAnsi="Calibri" w:cs="Calibri"/>
          <w:bCs/>
          <w:iCs/>
          <w:spacing w:val="4"/>
          <w:sz w:val="24"/>
          <w:szCs w:val="24"/>
        </w:rPr>
      </w:pPr>
      <w:r w:rsidRPr="00D118C3">
        <w:rPr>
          <w:rFonts w:ascii="Calibri" w:eastAsia="Times" w:hAnsi="Calibri" w:cs="Calibri"/>
          <w:bCs/>
          <w:iCs/>
          <w:spacing w:val="4"/>
          <w:sz w:val="24"/>
          <w:szCs w:val="24"/>
        </w:rPr>
        <w:t xml:space="preserve">Actively engage </w:t>
      </w:r>
      <w:r w:rsidR="00760DE5" w:rsidRPr="00F13A44">
        <w:rPr>
          <w:rFonts w:ascii="Calibri" w:eastAsia="Times" w:hAnsi="Calibri" w:cs="Calibri"/>
          <w:bCs/>
          <w:iCs/>
          <w:spacing w:val="4"/>
          <w:sz w:val="24"/>
          <w:szCs w:val="24"/>
        </w:rPr>
        <w:t>with group leaders/teachers to identify any opportunities to improve the camp experience</w:t>
      </w:r>
      <w:r w:rsidR="00760DE5">
        <w:rPr>
          <w:rFonts w:ascii="Calibri" w:eastAsia="Times" w:hAnsi="Calibri" w:cs="Calibri"/>
          <w:bCs/>
          <w:iCs/>
          <w:spacing w:val="4"/>
          <w:sz w:val="24"/>
          <w:szCs w:val="24"/>
        </w:rPr>
        <w:t xml:space="preserve"> </w:t>
      </w:r>
    </w:p>
    <w:p w14:paraId="2ED390C7" w14:textId="17913DB8" w:rsidR="000A58AC" w:rsidRPr="00D118C3" w:rsidRDefault="000A58AC" w:rsidP="00D118C3">
      <w:pPr>
        <w:pStyle w:val="ListParagraph"/>
        <w:numPr>
          <w:ilvl w:val="0"/>
          <w:numId w:val="2"/>
        </w:numPr>
        <w:spacing w:after="0" w:line="288" w:lineRule="auto"/>
        <w:rPr>
          <w:rFonts w:ascii="Calibri" w:eastAsia="Times" w:hAnsi="Calibri" w:cs="Calibri"/>
          <w:bCs/>
          <w:iCs/>
          <w:spacing w:val="4"/>
          <w:sz w:val="24"/>
          <w:szCs w:val="24"/>
        </w:rPr>
      </w:pPr>
      <w:r w:rsidRPr="00D118C3">
        <w:rPr>
          <w:rFonts w:ascii="Calibri" w:eastAsia="Times" w:hAnsi="Calibri" w:cs="Calibri"/>
          <w:bCs/>
          <w:iCs/>
          <w:spacing w:val="4"/>
          <w:sz w:val="24"/>
          <w:szCs w:val="24"/>
        </w:rPr>
        <w:t>Facilitate our programme where children harvest and cook food from our kitchen garden.</w:t>
      </w:r>
    </w:p>
    <w:p w14:paraId="04148407" w14:textId="42A872EE" w:rsidR="00252C73" w:rsidRPr="00760DE5" w:rsidRDefault="00252C73" w:rsidP="00760DE5">
      <w:pPr>
        <w:numPr>
          <w:ilvl w:val="0"/>
          <w:numId w:val="2"/>
        </w:numPr>
        <w:spacing w:after="0" w:line="288" w:lineRule="auto"/>
        <w:rPr>
          <w:rFonts w:ascii="Calibri" w:eastAsia="Times" w:hAnsi="Calibri" w:cs="Calibri"/>
          <w:bCs/>
          <w:iCs/>
          <w:spacing w:val="4"/>
          <w:sz w:val="24"/>
          <w:szCs w:val="24"/>
        </w:rPr>
      </w:pPr>
      <w:r w:rsidRPr="00760DE5">
        <w:rPr>
          <w:w w:val="105"/>
          <w:sz w:val="24"/>
          <w:szCs w:val="24"/>
          <w:lang w:val="en-GB"/>
        </w:rPr>
        <w:t>Work with Management and the team to ensure a positive camp experience is achieved.</w:t>
      </w:r>
    </w:p>
    <w:p w14:paraId="4C30971D" w14:textId="1A1A8969" w:rsidR="00252C73" w:rsidRPr="00252C73" w:rsidRDefault="00252C73" w:rsidP="00252C73">
      <w:pPr>
        <w:numPr>
          <w:ilvl w:val="0"/>
          <w:numId w:val="2"/>
        </w:numPr>
        <w:spacing w:after="0" w:line="360" w:lineRule="auto"/>
        <w:rPr>
          <w:rFonts w:ascii="Calibri" w:eastAsia="Times New Roman" w:hAnsi="Calibri" w:cs="Calibri"/>
          <w:sz w:val="24"/>
          <w:szCs w:val="24"/>
          <w:lang w:eastAsia="en-AU"/>
        </w:rPr>
      </w:pPr>
      <w:r w:rsidRPr="00252C73">
        <w:rPr>
          <w:rFonts w:ascii="Calibri" w:eastAsia="Times New Roman" w:hAnsi="Calibri" w:cs="Calibri"/>
          <w:sz w:val="24"/>
          <w:szCs w:val="24"/>
          <w:lang w:eastAsia="en-AU"/>
        </w:rPr>
        <w:t>Assist with functions and events when required.</w:t>
      </w:r>
    </w:p>
    <w:p w14:paraId="282DDCD0" w14:textId="77777777" w:rsidR="00252C73" w:rsidRPr="00252C73" w:rsidRDefault="00252C73" w:rsidP="00252C73">
      <w:pPr>
        <w:numPr>
          <w:ilvl w:val="0"/>
          <w:numId w:val="2"/>
        </w:numPr>
        <w:spacing w:after="0" w:line="360" w:lineRule="auto"/>
        <w:contextualSpacing/>
        <w:jc w:val="both"/>
        <w:rPr>
          <w:rFonts w:ascii="Calibri" w:eastAsia="Times New Roman" w:hAnsi="Calibri" w:cs="Calibri"/>
          <w:sz w:val="24"/>
          <w:szCs w:val="24"/>
          <w:lang w:eastAsia="en-AU"/>
        </w:rPr>
      </w:pPr>
      <w:r w:rsidRPr="00252C73">
        <w:rPr>
          <w:rFonts w:ascii="Calibri" w:eastAsia="Times New Roman" w:hAnsi="Calibri" w:cs="Calibri"/>
          <w:sz w:val="24"/>
          <w:szCs w:val="24"/>
          <w:lang w:eastAsia="en-AU"/>
        </w:rPr>
        <w:t>Attend relevant internal and external meetings.</w:t>
      </w:r>
    </w:p>
    <w:p w14:paraId="027CD023" w14:textId="77777777" w:rsidR="00252C73" w:rsidRPr="00252C73" w:rsidRDefault="00252C73" w:rsidP="00252C73">
      <w:pPr>
        <w:numPr>
          <w:ilvl w:val="0"/>
          <w:numId w:val="2"/>
        </w:numPr>
        <w:spacing w:after="0" w:line="360" w:lineRule="auto"/>
        <w:rPr>
          <w:rFonts w:ascii="Calibri" w:eastAsia="Times New Roman" w:hAnsi="Calibri" w:cs="Calibri"/>
          <w:sz w:val="24"/>
          <w:szCs w:val="24"/>
          <w:lang w:eastAsia="en-AU"/>
        </w:rPr>
      </w:pPr>
      <w:r w:rsidRPr="00252C73">
        <w:rPr>
          <w:rFonts w:ascii="Calibri" w:eastAsia="Times New Roman" w:hAnsi="Calibri" w:cs="Calibri"/>
          <w:sz w:val="24"/>
          <w:szCs w:val="24"/>
          <w:lang w:eastAsia="en-AU"/>
        </w:rPr>
        <w:lastRenderedPageBreak/>
        <w:t>Other duties as required.</w:t>
      </w:r>
    </w:p>
    <w:p w14:paraId="09498784" w14:textId="77777777" w:rsidR="00252C73" w:rsidRPr="00252C73" w:rsidRDefault="00252C73" w:rsidP="00252C73">
      <w:pPr>
        <w:spacing w:after="0" w:line="360" w:lineRule="auto"/>
        <w:rPr>
          <w:rFonts w:ascii="Calibri" w:eastAsia="Times New Roman" w:hAnsi="Calibri" w:cs="Calibri"/>
          <w:b/>
          <w:sz w:val="24"/>
          <w:szCs w:val="24"/>
          <w:lang w:val="en-US" w:eastAsia="en-AU"/>
        </w:rPr>
      </w:pPr>
      <w:r w:rsidRPr="00252C73">
        <w:rPr>
          <w:rFonts w:ascii="Calibri" w:eastAsia="Times" w:hAnsi="Calibri" w:cs="Calibri"/>
          <w:b/>
          <w:bCs/>
          <w:spacing w:val="4"/>
          <w:sz w:val="24"/>
          <w:szCs w:val="24"/>
          <w:u w:val="single"/>
        </w:rPr>
        <w:t>Selection Criteria</w:t>
      </w:r>
      <w:r w:rsidRPr="00252C73">
        <w:rPr>
          <w:rFonts w:ascii="Calibri" w:eastAsia="Times" w:hAnsi="Calibri" w:cs="Calibri"/>
          <w:b/>
          <w:bCs/>
          <w:spacing w:val="4"/>
          <w:sz w:val="24"/>
          <w:szCs w:val="24"/>
        </w:rPr>
        <w:t>:</w:t>
      </w:r>
    </w:p>
    <w:p w14:paraId="64E07A4A" w14:textId="77777777" w:rsidR="00252C73" w:rsidRPr="00252C73" w:rsidRDefault="00252C73" w:rsidP="00252C73">
      <w:pPr>
        <w:spacing w:after="0" w:line="288" w:lineRule="auto"/>
        <w:rPr>
          <w:rFonts w:ascii="Calibri" w:eastAsia="Times" w:hAnsi="Calibri" w:cs="Calibri"/>
          <w:i/>
          <w:sz w:val="24"/>
          <w:szCs w:val="24"/>
          <w:lang w:val="en-US"/>
        </w:rPr>
      </w:pPr>
      <w:r w:rsidRPr="00252C73">
        <w:rPr>
          <w:rFonts w:ascii="Calibri" w:eastAsia="Times" w:hAnsi="Calibri" w:cs="Calibri"/>
          <w:i/>
          <w:sz w:val="24"/>
          <w:szCs w:val="24"/>
          <w:lang w:val="en-US"/>
        </w:rPr>
        <w:t>Essential:</w:t>
      </w:r>
    </w:p>
    <w:p w14:paraId="7A52693C" w14:textId="22BFE2FB" w:rsidR="00252C73" w:rsidRPr="00D118C3" w:rsidRDefault="00252C73" w:rsidP="00252C73">
      <w:pPr>
        <w:numPr>
          <w:ilvl w:val="0"/>
          <w:numId w:val="1"/>
        </w:numPr>
        <w:spacing w:after="0" w:line="288" w:lineRule="auto"/>
        <w:jc w:val="both"/>
        <w:rPr>
          <w:rFonts w:ascii="Calibri" w:eastAsia="Times New Roman" w:hAnsi="Calibri" w:cs="Calibri"/>
          <w:sz w:val="24"/>
          <w:szCs w:val="24"/>
          <w:lang w:eastAsia="en-AU"/>
        </w:rPr>
      </w:pPr>
      <w:bookmarkStart w:id="0" w:name="_Hlk96408886"/>
      <w:r w:rsidRPr="00D118C3">
        <w:rPr>
          <w:rFonts w:ascii="Calibri" w:eastAsia="Times New Roman" w:hAnsi="Calibri" w:cs="Calibri"/>
          <w:sz w:val="24"/>
          <w:szCs w:val="24"/>
          <w:lang w:eastAsia="en-AU"/>
        </w:rPr>
        <w:t xml:space="preserve">Experience in </w:t>
      </w:r>
      <w:r w:rsidR="00760DE5" w:rsidRPr="00D118C3">
        <w:rPr>
          <w:rFonts w:ascii="Calibri" w:eastAsia="Times New Roman" w:hAnsi="Calibri" w:cs="Calibri"/>
          <w:sz w:val="24"/>
          <w:szCs w:val="24"/>
          <w:lang w:eastAsia="en-AU"/>
        </w:rPr>
        <w:t>Kitchen/food industry work with a focus on preparing, cooking, and serving directly to clients.</w:t>
      </w:r>
    </w:p>
    <w:p w14:paraId="069012E5" w14:textId="3C7DD7FF" w:rsidR="00760DE5" w:rsidRPr="00D118C3" w:rsidRDefault="00760DE5" w:rsidP="00252C73">
      <w:pPr>
        <w:numPr>
          <w:ilvl w:val="0"/>
          <w:numId w:val="1"/>
        </w:numPr>
        <w:spacing w:after="0" w:line="288" w:lineRule="auto"/>
        <w:jc w:val="both"/>
        <w:rPr>
          <w:rFonts w:ascii="Calibri" w:eastAsia="Times New Roman" w:hAnsi="Calibri" w:cs="Calibri"/>
          <w:sz w:val="24"/>
          <w:szCs w:val="24"/>
          <w:lang w:eastAsia="en-AU"/>
        </w:rPr>
      </w:pPr>
      <w:r w:rsidRPr="00D118C3">
        <w:rPr>
          <w:rFonts w:ascii="Calibri" w:eastAsia="Times New Roman" w:hAnsi="Calibri" w:cs="Calibri"/>
          <w:sz w:val="24"/>
          <w:szCs w:val="24"/>
          <w:lang w:eastAsia="en-AU"/>
        </w:rPr>
        <w:t>Clear understanding of food hygiene practi</w:t>
      </w:r>
      <w:r w:rsidR="00EA3CCD" w:rsidRPr="00D118C3">
        <w:rPr>
          <w:rFonts w:ascii="Calibri" w:eastAsia="Times New Roman" w:hAnsi="Calibri" w:cs="Calibri"/>
          <w:sz w:val="24"/>
          <w:szCs w:val="24"/>
          <w:lang w:eastAsia="en-AU"/>
        </w:rPr>
        <w:t>c</w:t>
      </w:r>
      <w:r w:rsidRPr="00D118C3">
        <w:rPr>
          <w:rFonts w:ascii="Calibri" w:eastAsia="Times New Roman" w:hAnsi="Calibri" w:cs="Calibri"/>
          <w:sz w:val="24"/>
          <w:szCs w:val="24"/>
          <w:lang w:eastAsia="en-AU"/>
        </w:rPr>
        <w:t xml:space="preserve">es and food safety </w:t>
      </w:r>
      <w:r w:rsidR="00C814EC" w:rsidRPr="00D118C3">
        <w:rPr>
          <w:rFonts w:ascii="Calibri" w:eastAsia="Times New Roman" w:hAnsi="Calibri" w:cs="Calibri"/>
          <w:sz w:val="24"/>
          <w:szCs w:val="24"/>
          <w:lang w:eastAsia="en-AU"/>
        </w:rPr>
        <w:t>regulations</w:t>
      </w:r>
      <w:r w:rsidR="00D118C3" w:rsidRPr="00D118C3">
        <w:rPr>
          <w:rFonts w:ascii="Calibri" w:eastAsia="Times New Roman" w:hAnsi="Calibri" w:cs="Calibri"/>
          <w:sz w:val="24"/>
          <w:szCs w:val="24"/>
          <w:lang w:eastAsia="en-AU"/>
        </w:rPr>
        <w:t>.</w:t>
      </w:r>
      <w:r w:rsidR="00C814EC" w:rsidRPr="00D118C3">
        <w:rPr>
          <w:rFonts w:ascii="Calibri" w:eastAsia="Times New Roman" w:hAnsi="Calibri" w:cs="Calibri"/>
          <w:sz w:val="24"/>
          <w:szCs w:val="24"/>
          <w:lang w:eastAsia="en-AU"/>
        </w:rPr>
        <w:t xml:space="preserve"> </w:t>
      </w:r>
    </w:p>
    <w:bookmarkEnd w:id="0"/>
    <w:p w14:paraId="74594E93" w14:textId="22A8434C" w:rsidR="00C814EC" w:rsidRPr="00D118C3" w:rsidRDefault="00C814EC" w:rsidP="00252C73">
      <w:pPr>
        <w:numPr>
          <w:ilvl w:val="0"/>
          <w:numId w:val="1"/>
        </w:numPr>
        <w:spacing w:after="0" w:line="288" w:lineRule="auto"/>
        <w:jc w:val="both"/>
        <w:rPr>
          <w:rFonts w:ascii="Calibri" w:eastAsia="Times New Roman" w:hAnsi="Calibri" w:cs="Calibri"/>
          <w:sz w:val="24"/>
          <w:szCs w:val="24"/>
          <w:lang w:eastAsia="en-AU"/>
        </w:rPr>
      </w:pPr>
      <w:r w:rsidRPr="00D118C3">
        <w:rPr>
          <w:rFonts w:ascii="Calibri" w:eastAsia="Times New Roman" w:hAnsi="Calibri" w:cs="Calibri"/>
          <w:sz w:val="24"/>
          <w:szCs w:val="24"/>
          <w:lang w:eastAsia="en-AU"/>
        </w:rPr>
        <w:t>An understanding of food allergies and intolerances</w:t>
      </w:r>
      <w:r w:rsidR="00D118C3" w:rsidRPr="00D118C3">
        <w:rPr>
          <w:rFonts w:ascii="Calibri" w:eastAsia="Times New Roman" w:hAnsi="Calibri" w:cs="Calibri"/>
          <w:sz w:val="24"/>
          <w:szCs w:val="24"/>
          <w:lang w:eastAsia="en-AU"/>
        </w:rPr>
        <w:t>.</w:t>
      </w:r>
      <w:r w:rsidRPr="00D118C3">
        <w:rPr>
          <w:rFonts w:ascii="Calibri" w:eastAsia="Times New Roman" w:hAnsi="Calibri" w:cs="Calibri"/>
          <w:sz w:val="24"/>
          <w:szCs w:val="24"/>
          <w:lang w:eastAsia="en-AU"/>
        </w:rPr>
        <w:t xml:space="preserve"> </w:t>
      </w:r>
    </w:p>
    <w:p w14:paraId="2E36D094" w14:textId="238221BB" w:rsidR="00C814EC" w:rsidRPr="00D118C3" w:rsidRDefault="00C814EC" w:rsidP="00252C73">
      <w:pPr>
        <w:numPr>
          <w:ilvl w:val="0"/>
          <w:numId w:val="1"/>
        </w:numPr>
        <w:spacing w:after="0" w:line="288" w:lineRule="auto"/>
        <w:jc w:val="both"/>
        <w:rPr>
          <w:rFonts w:ascii="Calibri" w:eastAsia="Times New Roman" w:hAnsi="Calibri" w:cs="Calibri"/>
          <w:sz w:val="24"/>
          <w:szCs w:val="24"/>
          <w:lang w:eastAsia="en-AU"/>
        </w:rPr>
      </w:pPr>
      <w:r w:rsidRPr="00D118C3">
        <w:rPr>
          <w:rFonts w:ascii="Calibri" w:eastAsia="Times New Roman" w:hAnsi="Calibri" w:cs="Calibri"/>
          <w:sz w:val="24"/>
          <w:szCs w:val="24"/>
          <w:lang w:eastAsia="en-AU"/>
        </w:rPr>
        <w:t xml:space="preserve">Experience with a range of dietary requirements </w:t>
      </w:r>
    </w:p>
    <w:p w14:paraId="0850AA17" w14:textId="3FDA2128" w:rsidR="00760DE5" w:rsidRPr="00D118C3" w:rsidRDefault="00760DE5" w:rsidP="00252C73">
      <w:pPr>
        <w:numPr>
          <w:ilvl w:val="0"/>
          <w:numId w:val="1"/>
        </w:numPr>
        <w:spacing w:after="0" w:line="288" w:lineRule="auto"/>
        <w:jc w:val="both"/>
        <w:rPr>
          <w:rFonts w:ascii="Calibri" w:eastAsia="Times New Roman" w:hAnsi="Calibri" w:cs="Calibri"/>
          <w:sz w:val="24"/>
          <w:szCs w:val="24"/>
          <w:lang w:eastAsia="en-AU"/>
        </w:rPr>
      </w:pPr>
      <w:r w:rsidRPr="00D118C3">
        <w:rPr>
          <w:rFonts w:ascii="Calibri" w:eastAsia="Times New Roman" w:hAnsi="Calibri" w:cs="Calibri"/>
          <w:sz w:val="24"/>
          <w:szCs w:val="24"/>
          <w:lang w:eastAsia="en-AU"/>
        </w:rPr>
        <w:t>Excellent verbal communication skills</w:t>
      </w:r>
    </w:p>
    <w:p w14:paraId="045D7D03" w14:textId="57971A9E" w:rsidR="00252C73" w:rsidRPr="00D118C3" w:rsidRDefault="00252C73" w:rsidP="00252C73">
      <w:pPr>
        <w:numPr>
          <w:ilvl w:val="0"/>
          <w:numId w:val="1"/>
        </w:numPr>
        <w:spacing w:after="0" w:line="288" w:lineRule="auto"/>
        <w:jc w:val="both"/>
        <w:rPr>
          <w:rFonts w:ascii="Calibri" w:eastAsia="Times New Roman" w:hAnsi="Calibri" w:cs="Calibri"/>
          <w:sz w:val="24"/>
          <w:szCs w:val="24"/>
          <w:lang w:eastAsia="en-AU"/>
        </w:rPr>
      </w:pPr>
      <w:r w:rsidRPr="00D118C3">
        <w:rPr>
          <w:rFonts w:ascii="Calibri" w:eastAsia="Times New Roman" w:hAnsi="Calibri" w:cs="Calibri"/>
          <w:sz w:val="24"/>
          <w:szCs w:val="24"/>
          <w:lang w:eastAsia="en-AU"/>
        </w:rPr>
        <w:t xml:space="preserve"> </w:t>
      </w:r>
      <w:r w:rsidR="00C814EC" w:rsidRPr="00D118C3">
        <w:rPr>
          <w:rFonts w:ascii="Calibri" w:eastAsia="Times New Roman" w:hAnsi="Calibri" w:cs="Calibri"/>
          <w:sz w:val="24"/>
          <w:szCs w:val="24"/>
          <w:lang w:eastAsia="en-AU"/>
        </w:rPr>
        <w:t>Strong</w:t>
      </w:r>
      <w:r w:rsidRPr="00D118C3">
        <w:rPr>
          <w:rFonts w:ascii="Calibri" w:eastAsia="Times New Roman" w:hAnsi="Calibri" w:cs="Calibri"/>
          <w:sz w:val="24"/>
          <w:szCs w:val="24"/>
          <w:lang w:eastAsia="en-AU"/>
        </w:rPr>
        <w:t xml:space="preserve"> organisational skills with the capacity to </w:t>
      </w:r>
      <w:r w:rsidR="00671F87" w:rsidRPr="00D118C3">
        <w:rPr>
          <w:rFonts w:ascii="Calibri" w:eastAsia="Times New Roman" w:hAnsi="Calibri" w:cs="Calibri"/>
          <w:sz w:val="24"/>
          <w:szCs w:val="24"/>
          <w:lang w:eastAsia="en-AU"/>
        </w:rPr>
        <w:t>multitask</w:t>
      </w:r>
      <w:r w:rsidRPr="00D118C3">
        <w:rPr>
          <w:rFonts w:ascii="Calibri" w:eastAsia="Times New Roman" w:hAnsi="Calibri" w:cs="Calibri"/>
          <w:sz w:val="24"/>
          <w:szCs w:val="24"/>
          <w:lang w:eastAsia="en-AU"/>
        </w:rPr>
        <w:t xml:space="preserve"> and prioritise.</w:t>
      </w:r>
    </w:p>
    <w:p w14:paraId="11918767" w14:textId="77777777" w:rsidR="00252C73" w:rsidRPr="00D118C3" w:rsidRDefault="00252C73" w:rsidP="00252C73">
      <w:pPr>
        <w:numPr>
          <w:ilvl w:val="0"/>
          <w:numId w:val="1"/>
        </w:numPr>
        <w:spacing w:after="0" w:line="288" w:lineRule="auto"/>
        <w:jc w:val="both"/>
        <w:rPr>
          <w:rFonts w:ascii="Calibri" w:eastAsia="Times New Roman" w:hAnsi="Calibri" w:cs="Calibri"/>
          <w:sz w:val="24"/>
          <w:szCs w:val="24"/>
          <w:lang w:eastAsia="en-AU"/>
        </w:rPr>
      </w:pPr>
      <w:r w:rsidRPr="00D118C3">
        <w:rPr>
          <w:rFonts w:ascii="Calibri" w:eastAsia="Times New Roman" w:hAnsi="Calibri" w:cs="Calibri"/>
          <w:sz w:val="24"/>
          <w:szCs w:val="24"/>
          <w:lang w:eastAsia="en-AU"/>
        </w:rPr>
        <w:t>Ability to relate well to a broad range of people.</w:t>
      </w:r>
    </w:p>
    <w:p w14:paraId="16503CA4" w14:textId="77777777" w:rsidR="00252C73" w:rsidRPr="00D118C3" w:rsidRDefault="00252C73" w:rsidP="00252C73">
      <w:pPr>
        <w:numPr>
          <w:ilvl w:val="0"/>
          <w:numId w:val="1"/>
        </w:numPr>
        <w:spacing w:after="0" w:line="288" w:lineRule="auto"/>
        <w:jc w:val="both"/>
        <w:rPr>
          <w:rFonts w:ascii="Calibri" w:eastAsia="Times New Roman" w:hAnsi="Calibri" w:cs="Calibri"/>
          <w:sz w:val="24"/>
          <w:szCs w:val="24"/>
          <w:lang w:eastAsia="en-AU"/>
        </w:rPr>
      </w:pPr>
      <w:r w:rsidRPr="00D118C3">
        <w:rPr>
          <w:rFonts w:ascii="Calibri" w:eastAsia="Times New Roman" w:hAnsi="Calibri" w:cs="Calibri"/>
          <w:sz w:val="24"/>
          <w:szCs w:val="24"/>
          <w:lang w:eastAsia="en-AU"/>
        </w:rPr>
        <w:t>Capacity to work independently and as part of a team.</w:t>
      </w:r>
    </w:p>
    <w:p w14:paraId="1F332B55" w14:textId="77777777" w:rsidR="00252C73" w:rsidRPr="00D118C3" w:rsidRDefault="00252C73" w:rsidP="00252C73">
      <w:pPr>
        <w:spacing w:after="0" w:line="288" w:lineRule="auto"/>
        <w:jc w:val="both"/>
        <w:rPr>
          <w:rFonts w:ascii="Calibri" w:eastAsia="Times New Roman" w:hAnsi="Calibri" w:cs="Calibri"/>
          <w:sz w:val="24"/>
          <w:szCs w:val="24"/>
          <w:lang w:eastAsia="en-AU"/>
        </w:rPr>
      </w:pPr>
    </w:p>
    <w:p w14:paraId="091227DC" w14:textId="77777777" w:rsidR="00252C73" w:rsidRPr="00252C73" w:rsidRDefault="00252C73" w:rsidP="00252C73">
      <w:pPr>
        <w:spacing w:after="0" w:line="360" w:lineRule="auto"/>
        <w:rPr>
          <w:rFonts w:ascii="Calibri" w:eastAsia="Times New Roman" w:hAnsi="Calibri" w:cs="Calibri"/>
          <w:i/>
          <w:iCs/>
          <w:color w:val="000000"/>
          <w:sz w:val="24"/>
          <w:szCs w:val="24"/>
          <w:lang w:val="en-GB"/>
        </w:rPr>
      </w:pPr>
      <w:r w:rsidRPr="00252C73">
        <w:rPr>
          <w:rFonts w:ascii="Calibri" w:eastAsia="Times New Roman" w:hAnsi="Calibri" w:cs="Calibri"/>
          <w:i/>
          <w:iCs/>
          <w:color w:val="000000"/>
          <w:sz w:val="24"/>
          <w:szCs w:val="24"/>
          <w:lang w:val="en-GB"/>
        </w:rPr>
        <w:t xml:space="preserve">Special Requirements: </w:t>
      </w:r>
    </w:p>
    <w:p w14:paraId="188FDD72" w14:textId="77777777" w:rsidR="00252C73" w:rsidRPr="00252C73" w:rsidRDefault="00252C73" w:rsidP="00252C73">
      <w:pPr>
        <w:numPr>
          <w:ilvl w:val="0"/>
          <w:numId w:val="3"/>
        </w:numPr>
        <w:spacing w:after="0" w:line="288" w:lineRule="auto"/>
        <w:contextualSpacing/>
        <w:jc w:val="both"/>
        <w:rPr>
          <w:rFonts w:ascii="Calibri" w:eastAsia="Times New Roman" w:hAnsi="Calibri" w:cs="Calibri"/>
          <w:sz w:val="24"/>
          <w:szCs w:val="24"/>
          <w:lang w:eastAsia="en-AU"/>
        </w:rPr>
      </w:pPr>
      <w:r w:rsidRPr="00252C73">
        <w:rPr>
          <w:rFonts w:ascii="Calibri" w:eastAsia="Times New Roman" w:hAnsi="Calibri" w:cs="Calibri"/>
          <w:sz w:val="24"/>
          <w:szCs w:val="24"/>
          <w:lang w:eastAsia="en-AU"/>
        </w:rPr>
        <w:t>Must provide current proof of registration for the Victorian Working with Children Check and undergo a National Police Check prior to employment.</w:t>
      </w:r>
    </w:p>
    <w:p w14:paraId="622F0C91" w14:textId="77777777" w:rsidR="00252C73" w:rsidRPr="00252C73" w:rsidRDefault="00252C73" w:rsidP="00252C73">
      <w:pPr>
        <w:numPr>
          <w:ilvl w:val="0"/>
          <w:numId w:val="3"/>
        </w:numPr>
        <w:spacing w:after="0" w:line="288" w:lineRule="auto"/>
        <w:contextualSpacing/>
        <w:jc w:val="both"/>
        <w:rPr>
          <w:rFonts w:ascii="Calibri" w:eastAsia="Times New Roman" w:hAnsi="Calibri" w:cs="Calibri"/>
          <w:sz w:val="24"/>
          <w:szCs w:val="24"/>
          <w:lang w:eastAsia="en-AU"/>
        </w:rPr>
      </w:pPr>
      <w:r w:rsidRPr="00252C73">
        <w:rPr>
          <w:rFonts w:ascii="Calibri" w:eastAsia="Times New Roman" w:hAnsi="Calibri" w:cs="Calibri"/>
          <w:sz w:val="24"/>
          <w:szCs w:val="24"/>
          <w:lang w:eastAsia="en-AU"/>
        </w:rPr>
        <w:t xml:space="preserve">Current Drivers Licence </w:t>
      </w:r>
    </w:p>
    <w:p w14:paraId="420212AF" w14:textId="77777777" w:rsidR="00252C73" w:rsidRPr="00252C73" w:rsidRDefault="00252C73" w:rsidP="00252C73">
      <w:pPr>
        <w:spacing w:after="0" w:line="288" w:lineRule="auto"/>
        <w:contextualSpacing/>
        <w:jc w:val="both"/>
        <w:rPr>
          <w:rFonts w:ascii="Calibri" w:eastAsia="Times New Roman" w:hAnsi="Calibri" w:cs="Calibri"/>
          <w:sz w:val="24"/>
          <w:szCs w:val="24"/>
          <w:lang w:eastAsia="en-AU"/>
        </w:rPr>
      </w:pPr>
    </w:p>
    <w:p w14:paraId="64938EA7" w14:textId="77777777" w:rsidR="00252C73" w:rsidRPr="00252C73" w:rsidRDefault="00252C73" w:rsidP="00252C73">
      <w:pPr>
        <w:widowControl w:val="0"/>
        <w:tabs>
          <w:tab w:val="left" w:pos="2757"/>
        </w:tabs>
        <w:autoSpaceDE w:val="0"/>
        <w:autoSpaceDN w:val="0"/>
        <w:spacing w:line="216" w:lineRule="exact"/>
        <w:rPr>
          <w:rFonts w:cstheme="minorHAnsi"/>
          <w:i/>
          <w:iCs/>
          <w:color w:val="343B38"/>
          <w:sz w:val="24"/>
          <w:szCs w:val="24"/>
          <w:lang w:val="en-GB"/>
        </w:rPr>
      </w:pPr>
      <w:r w:rsidRPr="00252C73">
        <w:rPr>
          <w:rFonts w:cstheme="minorHAnsi"/>
          <w:i/>
          <w:iCs/>
          <w:color w:val="343B38"/>
          <w:sz w:val="24"/>
          <w:szCs w:val="24"/>
          <w:lang w:val="en-GB"/>
        </w:rPr>
        <w:t>Desirable Criteria:</w:t>
      </w:r>
    </w:p>
    <w:p w14:paraId="0BD476A9" w14:textId="272B6C3A" w:rsidR="00252C73" w:rsidRPr="00252C73" w:rsidRDefault="00C814EC" w:rsidP="00252C73">
      <w:pPr>
        <w:widowControl w:val="0"/>
        <w:numPr>
          <w:ilvl w:val="0"/>
          <w:numId w:val="3"/>
        </w:numPr>
        <w:tabs>
          <w:tab w:val="left" w:pos="2757"/>
        </w:tabs>
        <w:autoSpaceDE w:val="0"/>
        <w:autoSpaceDN w:val="0"/>
        <w:spacing w:after="0" w:line="216" w:lineRule="exact"/>
        <w:contextualSpacing/>
        <w:rPr>
          <w:rFonts w:cstheme="minorHAnsi"/>
          <w:color w:val="343B38"/>
          <w:sz w:val="24"/>
          <w:szCs w:val="24"/>
        </w:rPr>
      </w:pPr>
      <w:r>
        <w:rPr>
          <w:rFonts w:cstheme="minorHAnsi"/>
          <w:color w:val="343B38"/>
          <w:sz w:val="24"/>
          <w:szCs w:val="24"/>
        </w:rPr>
        <w:t>Q</w:t>
      </w:r>
      <w:r w:rsidR="00252C73" w:rsidRPr="00252C73">
        <w:rPr>
          <w:rFonts w:cstheme="minorHAnsi"/>
          <w:color w:val="343B38"/>
          <w:sz w:val="24"/>
          <w:szCs w:val="24"/>
        </w:rPr>
        <w:t xml:space="preserve">ualification </w:t>
      </w:r>
      <w:r>
        <w:rPr>
          <w:rFonts w:cstheme="minorHAnsi"/>
          <w:color w:val="343B38"/>
          <w:sz w:val="24"/>
          <w:szCs w:val="24"/>
        </w:rPr>
        <w:t xml:space="preserve">in Food Service Industry or equivalent </w:t>
      </w:r>
    </w:p>
    <w:p w14:paraId="70D8EAA3" w14:textId="77777777" w:rsidR="00252C73" w:rsidRPr="00252C73" w:rsidRDefault="00252C73" w:rsidP="00252C73">
      <w:pPr>
        <w:widowControl w:val="0"/>
        <w:numPr>
          <w:ilvl w:val="0"/>
          <w:numId w:val="3"/>
        </w:numPr>
        <w:tabs>
          <w:tab w:val="left" w:pos="2757"/>
        </w:tabs>
        <w:autoSpaceDE w:val="0"/>
        <w:autoSpaceDN w:val="0"/>
        <w:spacing w:after="0" w:line="216" w:lineRule="exact"/>
        <w:contextualSpacing/>
        <w:rPr>
          <w:rFonts w:ascii="Arial" w:hAnsi="Arial" w:cs="Arial"/>
          <w:color w:val="343B38"/>
          <w:sz w:val="20"/>
          <w:szCs w:val="20"/>
        </w:rPr>
      </w:pPr>
      <w:r w:rsidRPr="00252C73">
        <w:rPr>
          <w:rFonts w:cstheme="minorHAnsi"/>
          <w:color w:val="343B38"/>
          <w:sz w:val="24"/>
          <w:szCs w:val="24"/>
        </w:rPr>
        <w:t>First Aid qualification</w:t>
      </w:r>
    </w:p>
    <w:p w14:paraId="4CAE66BA" w14:textId="77777777" w:rsidR="00252C73" w:rsidRPr="00252C73" w:rsidRDefault="00252C73" w:rsidP="00252C73">
      <w:pPr>
        <w:widowControl w:val="0"/>
        <w:numPr>
          <w:ilvl w:val="0"/>
          <w:numId w:val="3"/>
        </w:numPr>
        <w:tabs>
          <w:tab w:val="left" w:pos="2757"/>
        </w:tabs>
        <w:autoSpaceDE w:val="0"/>
        <w:autoSpaceDN w:val="0"/>
        <w:spacing w:after="0" w:line="216" w:lineRule="exact"/>
        <w:contextualSpacing/>
        <w:rPr>
          <w:rFonts w:cstheme="minorHAnsi"/>
          <w:color w:val="343B38"/>
          <w:sz w:val="24"/>
          <w:szCs w:val="24"/>
        </w:rPr>
      </w:pPr>
      <w:r w:rsidRPr="00252C73">
        <w:rPr>
          <w:rFonts w:cstheme="minorHAnsi"/>
          <w:color w:val="343B38"/>
          <w:sz w:val="24"/>
          <w:szCs w:val="24"/>
        </w:rPr>
        <w:t xml:space="preserve">Chief Fire Warden or Fire Warden training </w:t>
      </w:r>
    </w:p>
    <w:p w14:paraId="12FBEB71" w14:textId="77777777" w:rsidR="00252C73" w:rsidRPr="00252C73" w:rsidRDefault="00252C73" w:rsidP="00252C73">
      <w:pPr>
        <w:widowControl w:val="0"/>
        <w:tabs>
          <w:tab w:val="left" w:pos="2757"/>
        </w:tabs>
        <w:autoSpaceDE w:val="0"/>
        <w:autoSpaceDN w:val="0"/>
        <w:spacing w:after="0" w:line="288" w:lineRule="auto"/>
        <w:ind w:left="360"/>
        <w:contextualSpacing/>
        <w:jc w:val="both"/>
        <w:rPr>
          <w:rFonts w:ascii="Calibri" w:eastAsia="Times New Roman" w:hAnsi="Calibri" w:cs="Calibri"/>
          <w:sz w:val="24"/>
          <w:szCs w:val="24"/>
          <w:lang w:eastAsia="en-AU"/>
        </w:rPr>
      </w:pPr>
    </w:p>
    <w:p w14:paraId="16DC0B75" w14:textId="77777777" w:rsidR="00252C73" w:rsidRPr="00252C73" w:rsidRDefault="00252C73" w:rsidP="00252C73">
      <w:pPr>
        <w:autoSpaceDE w:val="0"/>
        <w:autoSpaceDN w:val="0"/>
        <w:adjustRightInd w:val="0"/>
        <w:spacing w:after="0" w:line="288" w:lineRule="auto"/>
        <w:rPr>
          <w:rFonts w:ascii="Calibri" w:eastAsia="Times New Roman" w:hAnsi="Calibri" w:cs="Calibri"/>
          <w:color w:val="000000"/>
          <w:sz w:val="24"/>
          <w:szCs w:val="24"/>
          <w:lang w:eastAsia="en-AU"/>
        </w:rPr>
      </w:pPr>
      <w:r w:rsidRPr="00252C73">
        <w:rPr>
          <w:rFonts w:ascii="Calibri" w:eastAsia="Times New Roman" w:hAnsi="Calibri" w:cs="Calibri"/>
          <w:b/>
          <w:color w:val="000000"/>
          <w:sz w:val="24"/>
          <w:szCs w:val="24"/>
          <w:lang w:eastAsia="en-AU"/>
        </w:rPr>
        <w:t xml:space="preserve">Contact Person: </w:t>
      </w:r>
    </w:p>
    <w:p w14:paraId="12B0354A" w14:textId="2F4FA652" w:rsidR="00252C73" w:rsidRPr="00252C73" w:rsidRDefault="00252C73" w:rsidP="00252C73">
      <w:pPr>
        <w:suppressAutoHyphens/>
        <w:spacing w:after="0" w:line="288" w:lineRule="auto"/>
        <w:rPr>
          <w:rFonts w:ascii="Calibri" w:eastAsia="Lucida Sans Unicode" w:hAnsi="Calibri" w:cs="Calibri"/>
          <w:sz w:val="24"/>
          <w:szCs w:val="24"/>
          <w:lang w:val="en-US" w:eastAsia="ar-SA"/>
        </w:rPr>
      </w:pPr>
      <w:r w:rsidRPr="00252C73">
        <w:rPr>
          <w:rFonts w:ascii="Calibri" w:eastAsia="Lucida Sans Unicode" w:hAnsi="Calibri" w:cs="Calibri"/>
          <w:sz w:val="24"/>
          <w:szCs w:val="24"/>
          <w:lang w:val="en-US" w:eastAsia="ar-SA"/>
        </w:rPr>
        <w:t xml:space="preserve">For further information about the position, please contact </w:t>
      </w:r>
      <w:r w:rsidR="00125D06">
        <w:rPr>
          <w:rFonts w:ascii="Calibri" w:eastAsia="Lucida Sans Unicode" w:hAnsi="Calibri" w:cs="Calibri"/>
          <w:sz w:val="24"/>
          <w:szCs w:val="24"/>
          <w:lang w:val="en-US" w:eastAsia="ar-SA"/>
        </w:rPr>
        <w:t>Sean Adam</w:t>
      </w:r>
      <w:r w:rsidRPr="00252C73">
        <w:rPr>
          <w:rFonts w:ascii="Calibri" w:eastAsia="Lucida Sans Unicode" w:hAnsi="Calibri" w:cs="Calibri"/>
          <w:sz w:val="24"/>
          <w:szCs w:val="24"/>
          <w:lang w:val="en-US" w:eastAsia="ar-SA"/>
        </w:rPr>
        <w:t xml:space="preserve">, </w:t>
      </w:r>
      <w:r w:rsidR="00125D06">
        <w:rPr>
          <w:rFonts w:ascii="Calibri" w:eastAsia="Lucida Sans Unicode" w:hAnsi="Calibri" w:cs="Calibri"/>
          <w:sz w:val="24"/>
          <w:szCs w:val="24"/>
          <w:lang w:val="en-US" w:eastAsia="ar-SA"/>
        </w:rPr>
        <w:t>Operations</w:t>
      </w:r>
      <w:r w:rsidRPr="00252C73">
        <w:rPr>
          <w:rFonts w:ascii="Calibri" w:eastAsia="Lucida Sans Unicode" w:hAnsi="Calibri" w:cs="Calibri"/>
          <w:sz w:val="24"/>
          <w:szCs w:val="24"/>
          <w:lang w:val="en-US" w:eastAsia="ar-SA"/>
        </w:rPr>
        <w:t xml:space="preserve"> Manager on 03 5473 4310.</w:t>
      </w:r>
    </w:p>
    <w:sectPr w:rsidR="00252C73" w:rsidRPr="00252C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5168" w14:textId="77777777" w:rsidR="008F621A" w:rsidRDefault="008F621A">
      <w:pPr>
        <w:spacing w:after="0" w:line="240" w:lineRule="auto"/>
      </w:pPr>
      <w:r>
        <w:separator/>
      </w:r>
    </w:p>
  </w:endnote>
  <w:endnote w:type="continuationSeparator" w:id="0">
    <w:p w14:paraId="245E8D5B" w14:textId="77777777" w:rsidR="008F621A" w:rsidRDefault="008F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AA57" w14:textId="77777777" w:rsidR="008F621A" w:rsidRDefault="008F621A">
      <w:pPr>
        <w:spacing w:after="0" w:line="240" w:lineRule="auto"/>
      </w:pPr>
      <w:r>
        <w:separator/>
      </w:r>
    </w:p>
  </w:footnote>
  <w:footnote w:type="continuationSeparator" w:id="0">
    <w:p w14:paraId="7CF625CB" w14:textId="77777777" w:rsidR="008F621A" w:rsidRDefault="008F6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AB18" w14:textId="77777777" w:rsidR="0028143B" w:rsidRDefault="00252C73" w:rsidP="0028143B">
    <w:pPr>
      <w:pStyle w:val="Header"/>
      <w:ind w:firstLine="2160"/>
    </w:pPr>
    <w:r>
      <w:rPr>
        <w:noProof/>
        <w:lang w:val="en-AU" w:eastAsia="en-AU"/>
      </w:rPr>
      <w:drawing>
        <wp:inline distT="0" distB="0" distL="0" distR="0" wp14:anchorId="4D32AF05" wp14:editId="2C7122D7">
          <wp:extent cx="2695575" cy="1104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5575" cy="1104900"/>
                  </a:xfrm>
                  <a:prstGeom prst="rect">
                    <a:avLst/>
                  </a:prstGeom>
                </pic:spPr>
              </pic:pic>
            </a:graphicData>
          </a:graphic>
        </wp:inline>
      </w:drawing>
    </w:r>
  </w:p>
  <w:p w14:paraId="370F8293" w14:textId="77777777" w:rsidR="0028143B" w:rsidRDefault="00DA3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276"/>
    <w:multiLevelType w:val="hybridMultilevel"/>
    <w:tmpl w:val="6A2A5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637D51"/>
    <w:multiLevelType w:val="hybridMultilevel"/>
    <w:tmpl w:val="AAD08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1E7344"/>
    <w:multiLevelType w:val="hybridMultilevel"/>
    <w:tmpl w:val="74B0F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E96165D"/>
    <w:multiLevelType w:val="hybridMultilevel"/>
    <w:tmpl w:val="44A4BD36"/>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70"/>
    <w:rsid w:val="00036E8D"/>
    <w:rsid w:val="000A58AC"/>
    <w:rsid w:val="000F6EE2"/>
    <w:rsid w:val="00125D06"/>
    <w:rsid w:val="0014666F"/>
    <w:rsid w:val="00217F0E"/>
    <w:rsid w:val="00252C73"/>
    <w:rsid w:val="002D4D27"/>
    <w:rsid w:val="00434759"/>
    <w:rsid w:val="004E2318"/>
    <w:rsid w:val="005505C1"/>
    <w:rsid w:val="006475C9"/>
    <w:rsid w:val="00671F87"/>
    <w:rsid w:val="00760DE5"/>
    <w:rsid w:val="00890876"/>
    <w:rsid w:val="008F621A"/>
    <w:rsid w:val="00903543"/>
    <w:rsid w:val="00923C83"/>
    <w:rsid w:val="00A9792D"/>
    <w:rsid w:val="00AC4AF8"/>
    <w:rsid w:val="00C405E4"/>
    <w:rsid w:val="00C814EC"/>
    <w:rsid w:val="00CF6BE9"/>
    <w:rsid w:val="00D0422F"/>
    <w:rsid w:val="00D118C3"/>
    <w:rsid w:val="00DA3C6D"/>
    <w:rsid w:val="00E0645F"/>
    <w:rsid w:val="00EA3CCD"/>
    <w:rsid w:val="00EA7B70"/>
    <w:rsid w:val="00F12E20"/>
    <w:rsid w:val="00F13A44"/>
    <w:rsid w:val="00F7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3342"/>
  <w15:chartTrackingRefBased/>
  <w15:docId w15:val="{235100D7-1A23-4EF1-B5DC-7EDAA165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73"/>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52C73"/>
    <w:rPr>
      <w:lang w:val="en-GB"/>
    </w:rPr>
  </w:style>
  <w:style w:type="paragraph" w:styleId="ListParagraph">
    <w:name w:val="List Paragraph"/>
    <w:basedOn w:val="Normal"/>
    <w:uiPriority w:val="34"/>
    <w:qFormat/>
    <w:rsid w:val="00434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Callaghan</dc:creator>
  <cp:keywords/>
  <dc:description/>
  <cp:lastModifiedBy>Julie Harrison</cp:lastModifiedBy>
  <cp:revision>5</cp:revision>
  <dcterms:created xsi:type="dcterms:W3CDTF">2022-02-21T22:52:00Z</dcterms:created>
  <dcterms:modified xsi:type="dcterms:W3CDTF">2022-02-21T23:20:00Z</dcterms:modified>
</cp:coreProperties>
</file>